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4" w:rsidRDefault="00473824" w:rsidP="009C395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93pt" fillcolor="#063" strokecolor="green">
            <v:fill r:id="rId5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Projekt"/>
          </v:shape>
        </w:pict>
      </w:r>
    </w:p>
    <w:p w:rsidR="009C395B" w:rsidRPr="009C395B" w:rsidRDefault="009C395B" w:rsidP="009C395B">
      <w:pPr>
        <w:rPr>
          <w:rFonts w:cstheme="minorHAnsi"/>
          <w:sz w:val="44"/>
          <w:szCs w:val="44"/>
        </w:rPr>
      </w:pPr>
      <w:r w:rsidRPr="009C395B">
        <w:rPr>
          <w:rFonts w:cstheme="minorHAnsi"/>
          <w:sz w:val="48"/>
          <w:szCs w:val="48"/>
        </w:rPr>
        <w:t xml:space="preserve">Tema: </w:t>
      </w:r>
      <w:r>
        <w:rPr>
          <w:rFonts w:cstheme="minorHAnsi"/>
          <w:sz w:val="44"/>
          <w:szCs w:val="44"/>
        </w:rPr>
        <w:t>Trevat shqiptare pjes</w:t>
      </w:r>
      <w:r w:rsidR="00927B63">
        <w:rPr>
          <w:rFonts w:cstheme="minorHAnsi"/>
          <w:sz w:val="44"/>
          <w:szCs w:val="44"/>
        </w:rPr>
        <w:t>ë</w:t>
      </w:r>
      <w:r>
        <w:rPr>
          <w:rFonts w:cstheme="minorHAnsi"/>
          <w:sz w:val="44"/>
          <w:szCs w:val="44"/>
        </w:rPr>
        <w:t xml:space="preserve"> e mozaikut Ballkanik dhe atij Evropian</w:t>
      </w:r>
    </w:p>
    <w:p w:rsidR="009C395B" w:rsidRDefault="009C395B" w:rsidP="009C395B">
      <w:pPr>
        <w:rPr>
          <w:rFonts w:ascii="Arial" w:hAnsi="Arial" w:cs="Arial"/>
          <w:sz w:val="44"/>
          <w:szCs w:val="44"/>
        </w:rPr>
      </w:pPr>
    </w:p>
    <w:p w:rsidR="009C395B" w:rsidRPr="009C395B" w:rsidRDefault="009C395B" w:rsidP="009C395B">
      <w:pPr>
        <w:rPr>
          <w:rFonts w:cstheme="minorHAnsi"/>
          <w:sz w:val="44"/>
          <w:szCs w:val="44"/>
        </w:rPr>
      </w:pPr>
      <w:r w:rsidRPr="009C395B">
        <w:rPr>
          <w:rFonts w:cstheme="minorHAnsi"/>
          <w:sz w:val="48"/>
          <w:szCs w:val="48"/>
        </w:rPr>
        <w:t xml:space="preserve">Punoi: </w:t>
      </w:r>
      <w:r w:rsidRPr="009C395B">
        <w:rPr>
          <w:rFonts w:cstheme="minorHAnsi"/>
          <w:sz w:val="44"/>
          <w:szCs w:val="44"/>
        </w:rPr>
        <w:t>Atea Avdyli</w:t>
      </w:r>
    </w:p>
    <w:p w:rsidR="009C395B" w:rsidRDefault="009C395B" w:rsidP="009C395B">
      <w:pPr>
        <w:rPr>
          <w:rFonts w:ascii="Arial" w:hAnsi="Arial" w:cs="Arial"/>
          <w:sz w:val="44"/>
          <w:szCs w:val="44"/>
        </w:rPr>
      </w:pPr>
    </w:p>
    <w:p w:rsidR="009C395B" w:rsidRPr="009C395B" w:rsidRDefault="009C395B" w:rsidP="009C395B">
      <w:pPr>
        <w:rPr>
          <w:rFonts w:cstheme="minorHAnsi"/>
          <w:sz w:val="44"/>
          <w:szCs w:val="44"/>
        </w:rPr>
      </w:pPr>
      <w:r w:rsidRPr="009C395B">
        <w:rPr>
          <w:rFonts w:cstheme="minorHAnsi"/>
          <w:sz w:val="48"/>
          <w:szCs w:val="48"/>
        </w:rPr>
        <w:t>L</w:t>
      </w:r>
      <w:r w:rsidR="00927B63">
        <w:rPr>
          <w:rFonts w:cstheme="minorHAnsi"/>
          <w:sz w:val="48"/>
          <w:szCs w:val="48"/>
        </w:rPr>
        <w:t>ë</w:t>
      </w:r>
      <w:r w:rsidRPr="009C395B">
        <w:rPr>
          <w:rFonts w:cstheme="minorHAnsi"/>
          <w:sz w:val="48"/>
          <w:szCs w:val="48"/>
        </w:rPr>
        <w:t xml:space="preserve">nda: </w:t>
      </w:r>
      <w:r>
        <w:rPr>
          <w:rFonts w:cstheme="minorHAnsi"/>
          <w:sz w:val="44"/>
          <w:szCs w:val="44"/>
        </w:rPr>
        <w:t>Gjeografi</w:t>
      </w:r>
    </w:p>
    <w:p w:rsidR="009C395B" w:rsidRDefault="009C395B" w:rsidP="009C395B">
      <w:pPr>
        <w:rPr>
          <w:rFonts w:ascii="Arial" w:hAnsi="Arial" w:cs="Arial"/>
          <w:sz w:val="44"/>
          <w:szCs w:val="44"/>
        </w:rPr>
      </w:pPr>
    </w:p>
    <w:p w:rsidR="009C395B" w:rsidRDefault="009C395B" w:rsidP="009C395B">
      <w:pPr>
        <w:rPr>
          <w:rFonts w:cstheme="minorHAnsi"/>
          <w:sz w:val="44"/>
          <w:szCs w:val="44"/>
          <w:vertAlign w:val="superscript"/>
        </w:rPr>
      </w:pPr>
      <w:r w:rsidRPr="009C395B">
        <w:rPr>
          <w:rFonts w:cstheme="minorHAnsi"/>
          <w:sz w:val="48"/>
          <w:szCs w:val="48"/>
        </w:rPr>
        <w:t>Klasa</w:t>
      </w:r>
      <w:r w:rsidRPr="009C395B">
        <w:rPr>
          <w:rFonts w:cstheme="minorHAnsi"/>
          <w:sz w:val="44"/>
          <w:szCs w:val="44"/>
        </w:rPr>
        <w:t>: IX</w:t>
      </w:r>
      <w:r w:rsidRPr="009C395B">
        <w:rPr>
          <w:rFonts w:cstheme="minorHAnsi"/>
          <w:sz w:val="44"/>
          <w:szCs w:val="44"/>
          <w:vertAlign w:val="superscript"/>
        </w:rPr>
        <w:t>A</w:t>
      </w:r>
    </w:p>
    <w:p w:rsidR="009C395B" w:rsidRDefault="009C395B">
      <w:pPr>
        <w:rPr>
          <w:rFonts w:cstheme="minorHAnsi"/>
          <w:sz w:val="44"/>
          <w:szCs w:val="44"/>
          <w:vertAlign w:val="superscript"/>
        </w:rPr>
      </w:pPr>
      <w:r>
        <w:rPr>
          <w:rFonts w:cstheme="minorHAnsi"/>
          <w:sz w:val="44"/>
          <w:szCs w:val="44"/>
          <w:vertAlign w:val="superscript"/>
        </w:rPr>
        <w:br w:type="page"/>
      </w:r>
    </w:p>
    <w:p w:rsidR="009C395B" w:rsidRPr="00927B63" w:rsidRDefault="00927B63" w:rsidP="00927B63">
      <w:pPr>
        <w:jc w:val="center"/>
        <w:rPr>
          <w:rFonts w:ascii="Cooper Black" w:hAnsi="Cooper Black" w:cstheme="minorHAnsi"/>
          <w:sz w:val="48"/>
          <w:szCs w:val="48"/>
        </w:rPr>
      </w:pPr>
      <w:r w:rsidRPr="00927B63">
        <w:rPr>
          <w:rFonts w:ascii="Cooper Black" w:hAnsi="Cooper Black" w:cstheme="minorHAnsi"/>
          <w:sz w:val="48"/>
          <w:szCs w:val="48"/>
        </w:rPr>
        <w:lastRenderedPageBreak/>
        <w:t>Çfarë quajmë trashëgimi natyrore?</w:t>
      </w:r>
    </w:p>
    <w:p w:rsidR="00927B63" w:rsidRDefault="00927B63" w:rsidP="00927B63">
      <w:pPr>
        <w:jc w:val="center"/>
        <w:rPr>
          <w:rFonts w:cstheme="minorHAnsi"/>
          <w:sz w:val="36"/>
          <w:szCs w:val="36"/>
        </w:rPr>
      </w:pPr>
    </w:p>
    <w:p w:rsidR="00927B63" w:rsidRDefault="00927B63" w:rsidP="00927B63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Trashëgimi natyrore do të quajmë tërësinë e vlerave të mjedisit fizik dhe jetësor të trashëguara brez pas brezi.</w:t>
      </w:r>
    </w:p>
    <w:p w:rsidR="00927B63" w:rsidRDefault="00927B63" w:rsidP="00927B63">
      <w:pPr>
        <w:pStyle w:val="ListParagraph"/>
        <w:rPr>
          <w:rFonts w:cstheme="minorHAnsi"/>
          <w:sz w:val="36"/>
          <w:szCs w:val="36"/>
        </w:rPr>
      </w:pPr>
    </w:p>
    <w:p w:rsidR="00927B63" w:rsidRDefault="00927B63" w:rsidP="00927B63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Lidhja dhe bashkëveprimi në forma të ndryshme ndërmjet elementeve të mjedisit fizik,krijojnë mozaikun e peisazheve që karakterizon trevat shqiptare dhe diversitetin biologjik në to.</w:t>
      </w:r>
    </w:p>
    <w:p w:rsidR="00927B63" w:rsidRPr="00927B63" w:rsidRDefault="00927B63" w:rsidP="00927B63">
      <w:pPr>
        <w:pStyle w:val="ListParagraph"/>
        <w:rPr>
          <w:rFonts w:cstheme="minorHAnsi"/>
          <w:sz w:val="36"/>
          <w:szCs w:val="36"/>
        </w:rPr>
      </w:pPr>
    </w:p>
    <w:p w:rsidR="00927B63" w:rsidRDefault="00927B63" w:rsidP="00927B63">
      <w:pPr>
        <w:pStyle w:val="ListParagraph"/>
        <w:rPr>
          <w:rFonts w:cstheme="minorHAnsi"/>
          <w:sz w:val="36"/>
          <w:szCs w:val="36"/>
        </w:rPr>
      </w:pPr>
    </w:p>
    <w:p w:rsidR="00927B63" w:rsidRDefault="00927B63" w:rsidP="00927B63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Ruajtja dhe përmirësimi I diversitetit biologjik dhe peisazhor të tyre , është detyrë e çdo brezi dhe që mund të realizohet përmes hartimit të parimeve të politikave.</w:t>
      </w:r>
    </w:p>
    <w:p w:rsidR="00927B63" w:rsidRDefault="00927B6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927B63" w:rsidRDefault="00927B63" w:rsidP="00927B63">
      <w:pPr>
        <w:ind w:left="360"/>
        <w:jc w:val="center"/>
        <w:rPr>
          <w:rFonts w:ascii="Cooper Black" w:hAnsi="Cooper Black" w:cstheme="minorHAnsi"/>
          <w:sz w:val="48"/>
          <w:szCs w:val="48"/>
        </w:rPr>
      </w:pPr>
      <w:r w:rsidRPr="00927B63">
        <w:rPr>
          <w:rFonts w:ascii="Cooper Black" w:hAnsi="Cooper Black" w:cstheme="minorHAnsi"/>
          <w:sz w:val="48"/>
          <w:szCs w:val="48"/>
        </w:rPr>
        <w:lastRenderedPageBreak/>
        <w:t>Trash</w:t>
      </w:r>
      <w:r w:rsidR="005E56A9">
        <w:rPr>
          <w:rFonts w:ascii="Cooper Black" w:hAnsi="Cooper Black" w:cstheme="minorHAnsi"/>
          <w:sz w:val="48"/>
          <w:szCs w:val="48"/>
        </w:rPr>
        <w:t>ë</w:t>
      </w:r>
      <w:r w:rsidRPr="00927B63">
        <w:rPr>
          <w:rFonts w:ascii="Cooper Black" w:hAnsi="Cooper Black" w:cstheme="minorHAnsi"/>
          <w:sz w:val="48"/>
          <w:szCs w:val="48"/>
        </w:rPr>
        <w:t>gimia kulturore shqiptare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 w:rsidRPr="00927B63">
        <w:rPr>
          <w:rFonts w:ascii="Vladimir Script" w:hAnsi="Vladimir Script" w:cstheme="minorHAnsi"/>
          <w:sz w:val="44"/>
          <w:szCs w:val="44"/>
        </w:rPr>
        <w:t>Vlera materiale</w:t>
      </w:r>
      <w:r>
        <w:rPr>
          <w:rFonts w:cstheme="minorHAnsi"/>
          <w:sz w:val="36"/>
          <w:szCs w:val="36"/>
        </w:rPr>
        <w:t xml:space="preserve">:                                        </w:t>
      </w:r>
      <w:r w:rsidRPr="00927B63">
        <w:rPr>
          <w:rFonts w:ascii="Vladimir Script" w:hAnsi="Vladimir Script" w:cstheme="minorHAnsi"/>
          <w:sz w:val="44"/>
          <w:szCs w:val="44"/>
        </w:rPr>
        <w:t>Vlera jomateriale</w:t>
      </w:r>
      <w:r>
        <w:rPr>
          <w:rFonts w:cstheme="minorHAnsi"/>
          <w:sz w:val="36"/>
          <w:szCs w:val="36"/>
        </w:rPr>
        <w:t>: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Historike                                                     Gjuha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Arkitekturore                                             Zakonet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Arkeologjike                                               Traditat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Fetare                                                          Vallet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Artistike                                                       K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ng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t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Mjedisore                                                    Let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rsia</w:t>
      </w:r>
    </w:p>
    <w:p w:rsidR="00927B63" w:rsidRDefault="00927B6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927B63" w:rsidRDefault="00927B63" w:rsidP="00927B63">
      <w:pPr>
        <w:ind w:left="360"/>
        <w:jc w:val="center"/>
        <w:rPr>
          <w:rFonts w:ascii="Cooper Black" w:hAnsi="Cooper Black" w:cstheme="minorHAnsi"/>
          <w:sz w:val="48"/>
          <w:szCs w:val="48"/>
        </w:rPr>
      </w:pPr>
      <w:r>
        <w:rPr>
          <w:rFonts w:ascii="Cooper Black" w:hAnsi="Cooper Black" w:cstheme="minorHAnsi"/>
          <w:sz w:val="48"/>
          <w:szCs w:val="48"/>
        </w:rPr>
        <w:lastRenderedPageBreak/>
        <w:t>Monumente historike</w:t>
      </w:r>
    </w:p>
    <w:p w:rsidR="00927B63" w:rsidRDefault="00927B63" w:rsidP="00927B63">
      <w:pPr>
        <w:ind w:left="360"/>
        <w:rPr>
          <w:rFonts w:ascii="Vladimir Script" w:hAnsi="Vladimir Script" w:cstheme="minorHAnsi"/>
          <w:sz w:val="44"/>
          <w:szCs w:val="44"/>
        </w:rPr>
      </w:pPr>
    </w:p>
    <w:p w:rsidR="00927B63" w:rsidRDefault="00927B63" w:rsidP="00927B63">
      <w:pPr>
        <w:ind w:left="360"/>
        <w:rPr>
          <w:rFonts w:ascii="Vladimir Script" w:hAnsi="Vladimir Script"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Monumente historike:</w:t>
      </w:r>
    </w:p>
    <w:p w:rsidR="00927B63" w:rsidRDefault="00927B63" w:rsidP="00927B63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territorin e Shqip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ris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gjenden nj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varg k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shtjellash 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cilat datojn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q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prej periudhave antike e deri 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mesjet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. E veçanta 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sht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se disa prej tyre vazhdojn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 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banohen edhe 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dit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t tona. Disa nga kalat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m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t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 xml:space="preserve"> njohura jan</w:t>
      </w:r>
      <w:r w:rsidR="005E56A9">
        <w:rPr>
          <w:rFonts w:cstheme="minorHAnsi"/>
          <w:sz w:val="36"/>
          <w:szCs w:val="36"/>
        </w:rPr>
        <w:t>ë</w:t>
      </w:r>
      <w:r>
        <w:rPr>
          <w:rFonts w:cstheme="minorHAnsi"/>
          <w:sz w:val="36"/>
          <w:szCs w:val="36"/>
        </w:rPr>
        <w:t>:</w:t>
      </w:r>
    </w:p>
    <w:p w:rsidR="005E56A9" w:rsidRDefault="00927B63" w:rsidP="005E56A9">
      <w:pPr>
        <w:ind w:left="360"/>
        <w:rPr>
          <w:rFonts w:cstheme="minorHAnsi"/>
          <w:sz w:val="32"/>
          <w:szCs w:val="32"/>
        </w:rPr>
      </w:pPr>
      <w:r w:rsidRPr="00927B63">
        <w:rPr>
          <w:rFonts w:cstheme="minorHAnsi"/>
          <w:sz w:val="32"/>
          <w:szCs w:val="32"/>
        </w:rPr>
        <w:t>Kalaja e Kruj</w:t>
      </w:r>
      <w:r w:rsidR="005E56A9">
        <w:rPr>
          <w:rFonts w:cstheme="minorHAnsi"/>
          <w:sz w:val="32"/>
          <w:szCs w:val="32"/>
        </w:rPr>
        <w:t>ë</w:t>
      </w:r>
      <w:r w:rsidRPr="00927B63">
        <w:rPr>
          <w:rFonts w:cstheme="minorHAnsi"/>
          <w:sz w:val="32"/>
          <w:szCs w:val="32"/>
        </w:rPr>
        <w:t>s</w:t>
      </w:r>
      <w:r w:rsidR="005E56A9">
        <w:rPr>
          <w:rFonts w:cstheme="minorHAnsi"/>
          <w:sz w:val="32"/>
          <w:szCs w:val="32"/>
        </w:rPr>
        <w:t xml:space="preserve">                                     Kalaja e Beratit</w:t>
      </w:r>
    </w:p>
    <w:p w:rsidR="00927B63" w:rsidRDefault="00927B63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Kalaja e Elbasanit</w:t>
      </w:r>
      <w:r w:rsidR="005E56A9">
        <w:rPr>
          <w:rFonts w:cstheme="minorHAnsi"/>
          <w:sz w:val="32"/>
          <w:szCs w:val="32"/>
        </w:rPr>
        <w:t xml:space="preserve">                                 Kalaja e Shkodrës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Kalaja e Tepelenës                              Kalaja e Tiranës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</w:p>
    <w:p w:rsidR="005E56A9" w:rsidRDefault="005E56A9" w:rsidP="005E56A9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Monumenti i Ali Pashë Tepelenës është prej bronzi, me peshë 4 ton. Ai është vendosur në qytetin e Tepelenës. Ceremonia e inagurimit u zhvillua me veprimtaritë e shumta për dy ditë rresht, më 21 dhe 22 shtator të vitit 2003.</w:t>
      </w:r>
    </w:p>
    <w:p w:rsidR="005E56A9" w:rsidRDefault="005E56A9" w:rsidP="005E56A9">
      <w:pPr>
        <w:ind w:left="360"/>
        <w:rPr>
          <w:rFonts w:cstheme="minorHAnsi"/>
          <w:sz w:val="36"/>
          <w:szCs w:val="36"/>
        </w:rPr>
      </w:pPr>
    </w:p>
    <w:p w:rsidR="005E56A9" w:rsidRDefault="005E56A9" w:rsidP="005E56A9">
      <w:pPr>
        <w:ind w:left="360"/>
        <w:rPr>
          <w:rFonts w:ascii="Vladimir Script" w:hAnsi="Vladimir Script"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Monumente arkitekturore: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Tempulli “Ngjallja e Krishtit”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Amfiteatri i Butrintit, i Durrësit, i Apollonisë,etj.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Pazari I Krujës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Varri i Kapllan Pashës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Banesa e Shijakësve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Ura e Tabakëve, e Beratit, Mesjetare (Elbasan),etj.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</w:p>
    <w:p w:rsidR="005E56A9" w:rsidRDefault="005E56A9" w:rsidP="005E56A9">
      <w:pPr>
        <w:ind w:left="360"/>
        <w:rPr>
          <w:rFonts w:ascii="Vladimir Script" w:hAnsi="Vladimir Script"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Monumente arkeologjike:</w:t>
      </w:r>
    </w:p>
    <w:p w:rsidR="005E56A9" w:rsidRDefault="005E56A9" w:rsidP="005E56A9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Territori i Shqipërisë njihet si një nga vendet me numër të lartë zonash arkeologjike që dëshmojnë qytetërimin e lashtë ilir. Të tilla janë: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Durrësi                                  Vlora                         Saranda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Elbasani                                 Berati                        Gjirokastra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Tirana                                    Tepelena                   Shkodra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</w:p>
    <w:p w:rsidR="005E56A9" w:rsidRDefault="005E56A9" w:rsidP="005E56A9">
      <w:pPr>
        <w:ind w:left="360"/>
        <w:rPr>
          <w:rFonts w:ascii="Vladimir Script" w:hAnsi="Vladimir Script"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Monumente fetare: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Manastiri I Mesopotamit (Sarandë) 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Xhamia Mbret (Berat)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Xhamia e Ethem Beut (Tiranë)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Teqja e Dollmës (Krujë)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Teqeja e Zallit (Gjirkokastër)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Tyrbja e Kapllan Pashës (Tiranë)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Kulla e Dervish Aliut (Vlorë)</w:t>
      </w:r>
    </w:p>
    <w:p w:rsidR="005E56A9" w:rsidRDefault="005E56A9" w:rsidP="005E56A9">
      <w:pPr>
        <w:ind w:left="360"/>
        <w:rPr>
          <w:rFonts w:ascii="Vladimir Script" w:hAnsi="Vladimir Script" w:cstheme="minorHAnsi"/>
          <w:sz w:val="40"/>
          <w:szCs w:val="40"/>
        </w:rPr>
      </w:pPr>
      <w:r>
        <w:rPr>
          <w:rFonts w:ascii="Vladimir Script" w:hAnsi="Vladimir Script" w:cstheme="minorHAnsi"/>
          <w:sz w:val="40"/>
          <w:szCs w:val="40"/>
        </w:rPr>
        <w:lastRenderedPageBreak/>
        <w:t>Monumente artistieke:</w:t>
      </w:r>
    </w:p>
    <w:p w:rsidR="005E56A9" w:rsidRP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Mozaiku i Tiranës                             Skulptura “I urituri” (Odise Paskali)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Mozaiku i Orfeut (Durrës)              Monumenti i Pavarësisë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Skulptura e Skënderbeut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</w:p>
    <w:p w:rsidR="005E56A9" w:rsidRDefault="005E56A9" w:rsidP="005E56A9">
      <w:pPr>
        <w:ind w:left="360"/>
        <w:rPr>
          <w:rFonts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Monumente mjedisore:</w:t>
      </w:r>
    </w:p>
    <w:p w:rsidR="005E56A9" w:rsidRDefault="005E56A9" w:rsidP="005E56A9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Monumentet mjedisore përbëjnë vlera të trashëgimisë kombëtare, duke u rradhitur në kategorinë e tretë të zonave të mbrojtura. Ato gëzojnë mbrojtjen e kategorisë së parë. Të tilla monumente janë: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Kanioni i Osumit                              Liqeni i Degës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Liqeni i luleve                                   Liqeni i Ohrit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Shpella e Piratëve                          Hinka e Kosovës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Burimi i Syrit të Kaltër                  Shpella e Kabashit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Shkëmbi i Kavajës </w:t>
      </w:r>
    </w:p>
    <w:p w:rsidR="005E56A9" w:rsidRDefault="005E56A9" w:rsidP="005E56A9">
      <w:pPr>
        <w:ind w:left="360"/>
        <w:rPr>
          <w:rFonts w:cstheme="minorHAnsi"/>
          <w:sz w:val="32"/>
          <w:szCs w:val="32"/>
        </w:rPr>
      </w:pPr>
    </w:p>
    <w:p w:rsidR="005E56A9" w:rsidRDefault="005E56A9" w:rsidP="005E56A9">
      <w:pPr>
        <w:ind w:left="360"/>
        <w:rPr>
          <w:rFonts w:ascii="Vladimir Script" w:hAnsi="Vladimir Script" w:cstheme="minorHAnsi"/>
          <w:sz w:val="44"/>
          <w:szCs w:val="44"/>
        </w:rPr>
      </w:pPr>
      <w:r>
        <w:rPr>
          <w:rFonts w:ascii="Vladimir Script" w:hAnsi="Vladimir Script" w:cstheme="minorHAnsi"/>
          <w:sz w:val="44"/>
          <w:szCs w:val="44"/>
        </w:rPr>
        <w:t>Letërsia shqiptare:</w:t>
      </w:r>
    </w:p>
    <w:p w:rsidR="005E56A9" w:rsidRPr="005E56A9" w:rsidRDefault="005E56A9" w:rsidP="005E56A9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Në kulturën e shqiptarëve ka lënë gjurmën e saj të thellë historia e tyre e brendshme dhe e jashtme. Gjatë sundimit osman jeta kulturore u fashit, monumentet e kulturës </w:t>
      </w:r>
      <w:r>
        <w:rPr>
          <w:rFonts w:cstheme="minorHAnsi"/>
          <w:sz w:val="36"/>
          <w:szCs w:val="36"/>
        </w:rPr>
        <w:lastRenderedPageBreak/>
        <w:t>material dhe shpirtërore u zhdukën nën rrënojat e shkatërrimit të luftërave; gjysmëhëna e uli kryqin dhe gati dy të tretat e popullatës në fund të shek.XVII ishin konvertuar në fenë islame. Qëndresa në fushën e kulturës u shpreh në rradhë të parë përmes lëvrimit të shqipes nëpërmjet botimeve të teksteve fetare. Reforma protestante gjallëroi shpresat e zhvillimit të gjuhës e të traditës letrare vendëse kur prifti Gjon Buzuku në 1555 shkroi veprëne parë shqip “Meshari”.</w:t>
      </w:r>
    </w:p>
    <w:p w:rsidR="005E56A9" w:rsidRPr="005E56A9" w:rsidRDefault="005E56A9" w:rsidP="005E56A9">
      <w:pPr>
        <w:ind w:left="360"/>
        <w:rPr>
          <w:rFonts w:cstheme="minorHAnsi"/>
          <w:sz w:val="32"/>
          <w:szCs w:val="32"/>
        </w:rPr>
      </w:pPr>
    </w:p>
    <w:sectPr w:rsidR="005E56A9" w:rsidRPr="005E56A9" w:rsidSect="006F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9DC"/>
    <w:multiLevelType w:val="hybridMultilevel"/>
    <w:tmpl w:val="3280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395B"/>
    <w:rsid w:val="00473824"/>
    <w:rsid w:val="005E56A9"/>
    <w:rsid w:val="006F3274"/>
    <w:rsid w:val="00915BBD"/>
    <w:rsid w:val="00927B63"/>
    <w:rsid w:val="00975F8A"/>
    <w:rsid w:val="009C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C395B"/>
  </w:style>
  <w:style w:type="paragraph" w:styleId="ListParagraph">
    <w:name w:val="List Paragraph"/>
    <w:basedOn w:val="Normal"/>
    <w:uiPriority w:val="34"/>
    <w:qFormat/>
    <w:rsid w:val="0092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dcterms:created xsi:type="dcterms:W3CDTF">2018-04-22T14:23:00Z</dcterms:created>
  <dcterms:modified xsi:type="dcterms:W3CDTF">2018-04-22T14:23:00Z</dcterms:modified>
</cp:coreProperties>
</file>